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EEDAA">
      <w:pPr>
        <w:spacing w:line="276" w:lineRule="auto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单元2 测试题及答案</w:t>
      </w:r>
    </w:p>
    <w:p w14:paraId="0BE817FA">
      <w:pPr>
        <w:rPr>
          <w:rFonts w:asciiTheme="minorEastAsia" w:hAnsiTheme="minorEastAsia"/>
          <w:szCs w:val="21"/>
        </w:rPr>
      </w:pPr>
    </w:p>
    <w:p w14:paraId="14671C0D">
      <w:pPr>
        <w:rPr>
          <w:rFonts w:asciiTheme="minorEastAsia" w:hAnsiTheme="minorEastAsia"/>
          <w:szCs w:val="21"/>
        </w:rPr>
      </w:pPr>
    </w:p>
    <w:p w14:paraId="7C80C7ED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1.</w:t>
      </w:r>
      <w:r>
        <w:rPr>
          <w:rFonts w:cs="宋体" w:asciiTheme="minorEastAsia" w:hAnsiTheme="minorEastAsia"/>
          <w:kern w:val="0"/>
          <w:szCs w:val="21"/>
        </w:rPr>
        <w:t xml:space="preserve"> 规定</w:t>
      </w:r>
      <w:r>
        <w:rPr>
          <w:rFonts w:hint="eastAsia" w:cs="宋体" w:asciiTheme="minorEastAsia" w:hAnsiTheme="minorEastAsia"/>
          <w:kern w:val="0"/>
          <w:szCs w:val="21"/>
        </w:rPr>
        <w:t>电流的方向是（</w:t>
      </w:r>
      <w:r>
        <w:rPr>
          <w:rFonts w:cs="宋体" w:asciiTheme="minorEastAsia" w:hAnsiTheme="minorEastAsia"/>
          <w:kern w:val="0"/>
          <w:szCs w:val="21"/>
        </w:rPr>
        <w:t xml:space="preserve">  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 xml:space="preserve"> </w:t>
      </w:r>
      <w:r>
        <w:rPr>
          <w:rFonts w:cs="宋体" w:asciiTheme="minorEastAsia" w:hAnsiTheme="minorEastAsia"/>
          <w:kern w:val="0"/>
          <w:szCs w:val="21"/>
        </w:rPr>
        <w:t xml:space="preserve">  </w:t>
      </w:r>
      <w:r>
        <w:rPr>
          <w:rFonts w:hint="eastAsia" w:cs="宋体" w:asciiTheme="minorEastAsia" w:hAnsiTheme="minorEastAsia"/>
          <w:kern w:val="0"/>
          <w:szCs w:val="21"/>
        </w:rPr>
        <w:t>）电荷移动的方向。</w:t>
      </w:r>
    </w:p>
    <w:p w14:paraId="11D16895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参考答案：正</w:t>
      </w:r>
    </w:p>
    <w:p w14:paraId="5335D5DD">
      <w:pPr>
        <w:widowControl/>
        <w:jc w:val="left"/>
        <w:rPr>
          <w:rFonts w:cs="宋体" w:asciiTheme="minorEastAsia" w:hAnsiTheme="minorEastAsia"/>
          <w:kern w:val="0"/>
          <w:szCs w:val="21"/>
        </w:rPr>
      </w:pPr>
    </w:p>
    <w:p w14:paraId="398DBB41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2. 当电流的实际方向与参考方向一致时，电流为正。（</w:t>
      </w:r>
      <w:r>
        <w:rPr>
          <w:rFonts w:cs="宋体" w:asciiTheme="minorEastAsia" w:hAnsiTheme="minorEastAsia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</w:rPr>
        <w:t xml:space="preserve"> ）</w:t>
      </w:r>
    </w:p>
    <w:p w14:paraId="5B2D1D3A"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参考答案：正确</w:t>
      </w:r>
    </w:p>
    <w:p w14:paraId="20B52612">
      <w:pPr>
        <w:widowControl/>
        <w:jc w:val="left"/>
        <w:rPr>
          <w:rFonts w:cs="宋体" w:asciiTheme="minorEastAsia" w:hAnsiTheme="minorEastAsia"/>
          <w:kern w:val="0"/>
          <w:szCs w:val="21"/>
        </w:rPr>
      </w:pPr>
    </w:p>
    <w:p w14:paraId="5B631B39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 xml:space="preserve">3. </w:t>
      </w:r>
      <w:r>
        <w:rPr>
          <w:rFonts w:hint="eastAsia" w:cs="宋体" w:asciiTheme="minorEastAsia" w:hAnsiTheme="minorEastAsia"/>
          <w:kern w:val="0"/>
          <w:szCs w:val="21"/>
        </w:rPr>
        <w:t>某导体两端的电压U</w:t>
      </w:r>
      <w:r>
        <w:rPr>
          <w:rFonts w:cs="宋体" w:asciiTheme="minorEastAsia" w:hAnsiTheme="minorEastAsia"/>
          <w:kern w:val="0"/>
          <w:szCs w:val="21"/>
        </w:rPr>
        <w:t>=-5</w:t>
      </w:r>
      <w:r>
        <w:rPr>
          <w:rFonts w:hint="eastAsia" w:cs="宋体" w:asciiTheme="minorEastAsia" w:hAnsiTheme="minorEastAsia"/>
          <w:kern w:val="0"/>
          <w:szCs w:val="21"/>
        </w:rPr>
        <w:t>V，则说明该导体两端的电压为负值。（</w:t>
      </w:r>
      <w:r>
        <w:rPr>
          <w:rFonts w:cs="宋体" w:asciiTheme="minorEastAsia" w:hAnsiTheme="minorEastAsia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 xml:space="preserve"> </w:t>
      </w:r>
      <w:r>
        <w:rPr>
          <w:rFonts w:cs="宋体" w:asciiTheme="minorEastAsia" w:hAnsiTheme="minorEastAsia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</w:rPr>
        <w:t>）</w:t>
      </w:r>
    </w:p>
    <w:p w14:paraId="0A9AE4A4"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1EC1A9EE">
      <w:pPr>
        <w:widowControl/>
        <w:jc w:val="left"/>
        <w:rPr>
          <w:rFonts w:asciiTheme="minorEastAsia" w:hAnsiTheme="minorEastAsia"/>
          <w:szCs w:val="21"/>
        </w:rPr>
      </w:pPr>
    </w:p>
    <w:p w14:paraId="4F76B201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4.</w:t>
      </w:r>
      <w:r>
        <w:rPr>
          <w:rFonts w:cs="宋体" w:asciiTheme="minorEastAsia" w:hAnsiTheme="minorEastAsia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</w:rPr>
        <w:t>关于电流说法正确的是（</w:t>
      </w:r>
      <w:r>
        <w:rPr>
          <w:rFonts w:cs="宋体" w:asciiTheme="minorEastAsia" w:hAnsiTheme="minorEastAsia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 xml:space="preserve"> </w:t>
      </w:r>
      <w:r>
        <w:rPr>
          <w:rFonts w:cs="宋体" w:asciiTheme="minorEastAsia" w:hAnsiTheme="minorEastAsia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</w:rPr>
        <w:t>）</w:t>
      </w:r>
    </w:p>
    <w:p w14:paraId="13AA5DE5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 xml:space="preserve">   A.</w:t>
      </w:r>
      <w:r>
        <w:rPr>
          <w:rFonts w:hint="eastAsia" w:cs="宋体" w:asciiTheme="minorEastAsia" w:hAnsiTheme="minorEastAsia"/>
          <w:kern w:val="0"/>
          <w:szCs w:val="21"/>
        </w:rPr>
        <w:t>电流是电荷运动形成的</w:t>
      </w:r>
      <w:r>
        <w:rPr>
          <w:rFonts w:cs="宋体" w:asciiTheme="minorEastAsia" w:hAnsiTheme="minorEastAsia"/>
          <w:kern w:val="0"/>
          <w:szCs w:val="21"/>
        </w:rPr>
        <w:t xml:space="preserve">  </w:t>
      </w:r>
    </w:p>
    <w:p w14:paraId="675273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 xml:space="preserve">   B.</w:t>
      </w:r>
      <w:r>
        <w:rPr>
          <w:rFonts w:hint="eastAsia" w:cs="宋体" w:asciiTheme="minorEastAsia" w:hAnsiTheme="minorEastAsia"/>
          <w:kern w:val="0"/>
          <w:szCs w:val="21"/>
        </w:rPr>
        <w:t>电流是有方向的</w:t>
      </w:r>
      <w:r>
        <w:rPr>
          <w:rFonts w:cs="宋体" w:asciiTheme="minorEastAsia" w:hAnsiTheme="minorEastAsia"/>
          <w:kern w:val="0"/>
          <w:szCs w:val="21"/>
        </w:rPr>
        <w:t>,</w:t>
      </w:r>
      <w:r>
        <w:rPr>
          <w:rFonts w:hint="eastAsia" w:cs="宋体" w:asciiTheme="minorEastAsia" w:hAnsiTheme="minorEastAsia"/>
          <w:kern w:val="0"/>
          <w:szCs w:val="21"/>
        </w:rPr>
        <w:t>因此是矢量</w:t>
      </w:r>
      <w:r>
        <w:rPr>
          <w:rFonts w:cs="宋体" w:asciiTheme="minorEastAsia" w:hAnsiTheme="minorEastAsia"/>
          <w:kern w:val="0"/>
          <w:szCs w:val="21"/>
        </w:rPr>
        <w:t xml:space="preserve">  </w:t>
      </w:r>
    </w:p>
    <w:p w14:paraId="0ED9884A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 xml:space="preserve">   C.</w:t>
      </w:r>
      <w:r>
        <w:rPr>
          <w:rFonts w:hint="eastAsia" w:cs="宋体" w:asciiTheme="minorEastAsia" w:hAnsiTheme="minorEastAsia"/>
          <w:kern w:val="0"/>
          <w:szCs w:val="21"/>
        </w:rPr>
        <w:t>电流中有恒定电流，则相同时间通过不同截面处电量一定相等</w:t>
      </w:r>
      <w:r>
        <w:rPr>
          <w:rFonts w:cs="宋体" w:asciiTheme="minorEastAsia" w:hAnsiTheme="minorEastAsia"/>
          <w:kern w:val="0"/>
          <w:szCs w:val="21"/>
        </w:rPr>
        <w:t xml:space="preserve"> </w:t>
      </w:r>
    </w:p>
    <w:p w14:paraId="2CB421DC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 xml:space="preserve">   D.</w:t>
      </w:r>
      <w:r>
        <w:rPr>
          <w:rFonts w:hint="eastAsia" w:cs="宋体" w:asciiTheme="minorEastAsia" w:hAnsiTheme="minorEastAsia"/>
          <w:kern w:val="0"/>
          <w:szCs w:val="21"/>
        </w:rPr>
        <w:t>只要将导体放进电场内，导体就一定有电流</w:t>
      </w:r>
    </w:p>
    <w:p w14:paraId="30CFC9E0"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参考答案：C</w:t>
      </w:r>
    </w:p>
    <w:p w14:paraId="050BE337">
      <w:pPr>
        <w:widowControl/>
        <w:jc w:val="left"/>
        <w:rPr>
          <w:rFonts w:cs="宋体" w:asciiTheme="minorEastAsia" w:hAnsiTheme="minorEastAsia"/>
          <w:kern w:val="0"/>
          <w:szCs w:val="21"/>
        </w:rPr>
      </w:pPr>
    </w:p>
    <w:p w14:paraId="2CD654B4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5.某电路计算结果：</w:t>
      </w:r>
      <w:r>
        <w:rPr>
          <w:rFonts w:hint="eastAsia" w:cs="宋体" w:asciiTheme="minorEastAsia" w:hAnsiTheme="minorEastAsia"/>
          <w:kern w:val="0"/>
          <w:position w:val="-10"/>
          <w:szCs w:val="21"/>
        </w:rPr>
        <w:object>
          <v:shape id="_x0000_i1025" o:spt="75" type="#_x0000_t75" style="height:17.25pt;width:11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cs="宋体" w:asciiTheme="minorEastAsia" w:hAnsiTheme="minorEastAsia"/>
          <w:kern w:val="0"/>
          <w:szCs w:val="21"/>
        </w:rPr>
        <w:t>=2A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，</w:t>
      </w:r>
      <w:r>
        <w:rPr>
          <w:rFonts w:hint="eastAsia" w:cs="宋体" w:asciiTheme="minorEastAsia" w:hAnsiTheme="minorEastAsia"/>
          <w:kern w:val="0"/>
          <w:position w:val="-10"/>
          <w:szCs w:val="21"/>
        </w:rPr>
        <w:object>
          <v:shape id="_x0000_i1026" o:spt="75" type="#_x0000_t75" style="height:17.25pt;width:12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cs="宋体" w:asciiTheme="minorEastAsia" w:hAnsiTheme="minorEastAsia"/>
          <w:kern w:val="0"/>
          <w:szCs w:val="21"/>
        </w:rPr>
        <w:t>=-3A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，</w:t>
      </w:r>
      <w:r>
        <w:rPr>
          <w:rFonts w:hint="eastAsia" w:cs="宋体" w:asciiTheme="minorEastAsia" w:hAnsiTheme="minorEastAsia"/>
          <w:kern w:val="0"/>
          <w:szCs w:val="21"/>
        </w:rPr>
        <w:t>它表明（</w:t>
      </w:r>
      <w:r>
        <w:rPr>
          <w:rFonts w:cs="宋体" w:asciiTheme="minorEastAsia" w:hAnsiTheme="minorEastAsia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 xml:space="preserve"> </w:t>
      </w:r>
      <w:r>
        <w:rPr>
          <w:rFonts w:cs="宋体" w:asciiTheme="minorEastAsia" w:hAnsiTheme="minorEastAsia"/>
          <w:kern w:val="0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Cs w:val="21"/>
        </w:rPr>
        <w:t>）</w:t>
      </w:r>
    </w:p>
    <w:p w14:paraId="139231E9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 xml:space="preserve">   A.</w:t>
      </w:r>
      <w:r>
        <w:rPr>
          <w:rFonts w:hint="eastAsia" w:cs="宋体" w:asciiTheme="minorEastAsia" w:hAnsiTheme="minorEastAsia"/>
          <w:kern w:val="0"/>
          <w:szCs w:val="21"/>
        </w:rPr>
        <w:t>电流</w:t>
      </w:r>
      <w:r>
        <w:rPr>
          <w:rFonts w:hint="eastAsia" w:cs="宋体" w:asciiTheme="minorEastAsia" w:hAnsiTheme="minorEastAsia"/>
          <w:kern w:val="0"/>
          <w:position w:val="-10"/>
          <w:szCs w:val="21"/>
        </w:rPr>
        <w:object>
          <v:shape id="_x0000_i1027" o:spt="75" type="#_x0000_t75" style="height:17.25pt;width:11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cs="宋体" w:asciiTheme="minorEastAsia" w:hAnsiTheme="minorEastAsia"/>
          <w:kern w:val="0"/>
          <w:szCs w:val="21"/>
        </w:rPr>
        <w:t>与电流</w:t>
      </w:r>
      <w:r>
        <w:rPr>
          <w:rFonts w:hint="eastAsia" w:cs="宋体" w:asciiTheme="minorEastAsia" w:hAnsiTheme="minorEastAsia"/>
          <w:kern w:val="0"/>
          <w:position w:val="-10"/>
          <w:szCs w:val="21"/>
        </w:rPr>
        <w:object>
          <v:shape id="_x0000_i1028" o:spt="75" type="#_x0000_t75" style="height:17.25pt;width:12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cs="宋体" w:asciiTheme="minorEastAsia" w:hAnsiTheme="minorEastAsia"/>
          <w:kern w:val="0"/>
          <w:szCs w:val="21"/>
        </w:rPr>
        <w:t>方向相反</w:t>
      </w:r>
      <w:r>
        <w:rPr>
          <w:rFonts w:cs="宋体" w:asciiTheme="minorEastAsia" w:hAnsiTheme="minorEastAsia"/>
          <w:kern w:val="0"/>
          <w:szCs w:val="21"/>
        </w:rPr>
        <w:t xml:space="preserve">         B.</w:t>
      </w:r>
      <w:r>
        <w:rPr>
          <w:rFonts w:hint="eastAsia" w:cs="宋体" w:asciiTheme="minorEastAsia" w:hAnsiTheme="minorEastAsia"/>
          <w:kern w:val="0"/>
          <w:szCs w:val="21"/>
        </w:rPr>
        <w:t>电流</w:t>
      </w:r>
      <w:r>
        <w:rPr>
          <w:rFonts w:hint="eastAsia" w:cs="宋体" w:asciiTheme="minorEastAsia" w:hAnsiTheme="minorEastAsia"/>
          <w:kern w:val="0"/>
          <w:position w:val="-10"/>
          <w:szCs w:val="21"/>
        </w:rPr>
        <w:object>
          <v:shape id="_x0000_i1029" o:spt="75" type="#_x0000_t75" style="height:17.25pt;width:11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0">
            <o:LockedField>false</o:LockedField>
          </o:OLEObject>
        </w:object>
      </w:r>
      <w:r>
        <w:rPr>
          <w:rFonts w:hint="eastAsia" w:cs="宋体" w:asciiTheme="minorEastAsia" w:hAnsiTheme="minorEastAsia"/>
          <w:kern w:val="0"/>
          <w:szCs w:val="21"/>
        </w:rPr>
        <w:t>大于电流</w:t>
      </w:r>
      <w:r>
        <w:rPr>
          <w:rFonts w:hint="eastAsia" w:cs="宋体" w:asciiTheme="minorEastAsia" w:hAnsiTheme="minorEastAsia"/>
          <w:kern w:val="0"/>
          <w:position w:val="-10"/>
          <w:szCs w:val="21"/>
        </w:rPr>
        <w:object>
          <v:shape id="_x0000_i1030" o:spt="75" type="#_x0000_t75" style="height:17.25pt;width:12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1">
            <o:LockedField>false</o:LockedField>
          </o:OLEObject>
        </w:object>
      </w:r>
      <w:r>
        <w:rPr>
          <w:rFonts w:cs="宋体" w:asciiTheme="minorEastAsia" w:hAnsiTheme="minorEastAsia"/>
          <w:kern w:val="0"/>
          <w:szCs w:val="21"/>
        </w:rPr>
        <w:t xml:space="preserve">  </w:t>
      </w:r>
    </w:p>
    <w:p w14:paraId="7B9335D1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 xml:space="preserve">   C.</w:t>
      </w:r>
      <w:r>
        <w:rPr>
          <w:rFonts w:hint="eastAsia" w:cs="宋体" w:asciiTheme="minorEastAsia" w:hAnsiTheme="minorEastAsia"/>
          <w:kern w:val="0"/>
          <w:szCs w:val="21"/>
        </w:rPr>
        <w:t>电流</w:t>
      </w:r>
      <w:r>
        <w:rPr>
          <w:rFonts w:hint="eastAsia" w:cs="宋体" w:asciiTheme="minorEastAsia" w:hAnsiTheme="minorEastAsia"/>
          <w:kern w:val="0"/>
          <w:position w:val="-10"/>
          <w:szCs w:val="21"/>
        </w:rPr>
        <w:object>
          <v:shape id="_x0000_i1031" o:spt="75" type="#_x0000_t75" style="height:17.25pt;width:11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2">
            <o:LockedField>false</o:LockedField>
          </o:OLEObject>
        </w:object>
      </w:r>
      <w:r>
        <w:rPr>
          <w:rFonts w:hint="eastAsia" w:cs="宋体" w:asciiTheme="minorEastAsia" w:hAnsiTheme="minorEastAsia"/>
          <w:kern w:val="0"/>
          <w:szCs w:val="21"/>
        </w:rPr>
        <w:t>小于电流</w:t>
      </w:r>
      <w:r>
        <w:rPr>
          <w:rFonts w:hint="eastAsia" w:cs="宋体" w:asciiTheme="minorEastAsia" w:hAnsiTheme="minorEastAsia"/>
          <w:kern w:val="0"/>
          <w:position w:val="-10"/>
          <w:szCs w:val="21"/>
        </w:rPr>
        <w:object>
          <v:shape id="_x0000_i1032" o:spt="75" type="#_x0000_t75" style="height:17.25pt;width:12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3">
            <o:LockedField>false</o:LockedField>
          </o:OLEObject>
        </w:object>
      </w:r>
      <w:r>
        <w:rPr>
          <w:rFonts w:cs="宋体" w:asciiTheme="minorEastAsia" w:hAnsiTheme="minorEastAsia"/>
          <w:kern w:val="0"/>
          <w:szCs w:val="21"/>
        </w:rPr>
        <w:t xml:space="preserve">               D.</w:t>
      </w:r>
      <w:r>
        <w:rPr>
          <w:rFonts w:hint="eastAsia" w:cs="宋体" w:asciiTheme="minorEastAsia" w:hAnsiTheme="minorEastAsia"/>
          <w:kern w:val="0"/>
          <w:position w:val="-10"/>
          <w:szCs w:val="21"/>
        </w:rPr>
        <w:object>
          <v:shape id="_x0000_i1033" o:spt="75" type="#_x0000_t75" style="height:17.25pt;width:12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4">
            <o:LockedField>false</o:LockedField>
          </o:OLEObject>
        </w:object>
      </w:r>
      <w:r>
        <w:rPr>
          <w:rFonts w:hint="eastAsia" w:cs="宋体" w:asciiTheme="minorEastAsia" w:hAnsiTheme="minorEastAsia"/>
          <w:kern w:val="0"/>
          <w:szCs w:val="21"/>
        </w:rPr>
        <w:t>的实际方向与参考方向相同</w:t>
      </w:r>
    </w:p>
    <w:p w14:paraId="24CC9C9E"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参考答案：C</w:t>
      </w:r>
    </w:p>
    <w:p w14:paraId="3BDAD531">
      <w:pPr>
        <w:widowControl/>
        <w:jc w:val="left"/>
        <w:rPr>
          <w:rFonts w:cs="宋体" w:asciiTheme="minorEastAsia" w:hAnsiTheme="minorEastAsia"/>
          <w:kern w:val="0"/>
          <w:szCs w:val="21"/>
        </w:rPr>
      </w:pPr>
    </w:p>
    <w:p w14:paraId="019DBFE6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6. 在图中所示，</w:t>
      </w:r>
      <w:r>
        <w:rPr>
          <w:rFonts w:asciiTheme="minorEastAsia" w:hAnsiTheme="minorEastAsia"/>
          <w:szCs w:val="21"/>
        </w:rPr>
        <w:t>A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asciiTheme="minorEastAsia" w:hAnsiTheme="minorEastAsia"/>
          <w:szCs w:val="21"/>
        </w:rPr>
        <w:t>B</w:t>
      </w:r>
      <w:r>
        <w:rPr>
          <w:rFonts w:hint="eastAsia" w:asciiTheme="minorEastAsia" w:hAnsiTheme="minorEastAsia"/>
          <w:szCs w:val="21"/>
        </w:rPr>
        <w:t>两点间的电压为（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）。</w:t>
      </w:r>
    </w:p>
    <w:p w14:paraId="2D7D2BA4">
      <w:pPr>
        <w:ind w:firstLine="630" w:firstLineChars="300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asciiTheme="minorEastAsia" w:hAnsiTheme="minorEastAsia"/>
          <w:szCs w:val="21"/>
        </w:rPr>
        <w:t>A</w:t>
      </w:r>
      <w:r>
        <w:rPr>
          <w:rFonts w:hint="eastAsia" w:asciiTheme="minorEastAsia" w:hAnsiTheme="minorEastAsia"/>
          <w:szCs w:val="21"/>
        </w:rPr>
        <w:t>、正</w:t>
      </w:r>
      <w:r>
        <w:rPr>
          <w:rFonts w:asciiTheme="minorEastAsia" w:hAnsiTheme="minorEastAsia"/>
          <w:szCs w:val="21"/>
        </w:rPr>
        <w:t xml:space="preserve">           </w:t>
      </w:r>
      <w:r>
        <w:rPr>
          <w:rFonts w:hint="eastAsia" w:asciiTheme="minorEastAsia" w:hAnsiTheme="minorEastAsia"/>
          <w:szCs w:val="21"/>
        </w:rPr>
        <w:t>　</w:t>
      </w:r>
      <w:r>
        <w:rPr>
          <w:rFonts w:asciiTheme="minorEastAsia" w:hAnsiTheme="minorEastAsia"/>
          <w:szCs w:val="21"/>
        </w:rPr>
        <w:t>B</w:t>
      </w:r>
      <w:r>
        <w:rPr>
          <w:rFonts w:hint="eastAsia" w:asciiTheme="minorEastAsia" w:hAnsiTheme="minorEastAsia"/>
          <w:szCs w:val="21"/>
        </w:rPr>
        <w:t>、负</w:t>
      </w:r>
      <w:r>
        <w:rPr>
          <w:rFonts w:asciiTheme="minorEastAsia" w:hAnsiTheme="minorEastAsia"/>
          <w:szCs w:val="21"/>
        </w:rPr>
        <w:t xml:space="preserve">          C</w:t>
      </w:r>
      <w:r>
        <w:rPr>
          <w:rFonts w:hint="eastAsia" w:asciiTheme="minorEastAsia" w:hAnsiTheme="minorEastAsia"/>
          <w:szCs w:val="21"/>
        </w:rPr>
        <w:t>、不能确定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  D、0</w:t>
      </w:r>
    </w:p>
    <w:p w14:paraId="5232743A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857375" cy="1104900"/>
            <wp:effectExtent l="1905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3488B"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参考答案：B</w:t>
      </w:r>
      <w:bookmarkStart w:id="0" w:name="_GoBack"/>
      <w:bookmarkEnd w:id="0"/>
    </w:p>
    <w:p w14:paraId="6ED66656">
      <w:pPr>
        <w:jc w:val="both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EA7"/>
    <w:rsid w:val="00205BF8"/>
    <w:rsid w:val="00334374"/>
    <w:rsid w:val="00593939"/>
    <w:rsid w:val="005C14AA"/>
    <w:rsid w:val="0063224F"/>
    <w:rsid w:val="00862C4E"/>
    <w:rsid w:val="00935BBD"/>
    <w:rsid w:val="009B277D"/>
    <w:rsid w:val="00A15D6C"/>
    <w:rsid w:val="00B91648"/>
    <w:rsid w:val="00CF3EA7"/>
    <w:rsid w:val="027C43B1"/>
    <w:rsid w:val="487807DF"/>
    <w:rsid w:val="75CF2826"/>
    <w:rsid w:val="78D9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3.png"/><Relationship Id="rId14" Type="http://schemas.openxmlformats.org/officeDocument/2006/relationships/oleObject" Target="embeddings/oleObject9.bin"/><Relationship Id="rId13" Type="http://schemas.openxmlformats.org/officeDocument/2006/relationships/oleObject" Target="embeddings/oleObject8.bin"/><Relationship Id="rId12" Type="http://schemas.openxmlformats.org/officeDocument/2006/relationships/oleObject" Target="embeddings/oleObject7.bin"/><Relationship Id="rId11" Type="http://schemas.openxmlformats.org/officeDocument/2006/relationships/oleObject" Target="embeddings/oleObject6.bin"/><Relationship Id="rId10" Type="http://schemas.openxmlformats.org/officeDocument/2006/relationships/oleObject" Target="embeddings/oleObject5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255</Words>
  <Characters>280</Characters>
  <Lines>4</Lines>
  <Paragraphs>1</Paragraphs>
  <TotalTime>11</TotalTime>
  <ScaleCrop>false</ScaleCrop>
  <LinksUpToDate>false</LinksUpToDate>
  <CharactersWithSpaces>384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2019-07-20T11:10:00Z</dcterms:created>
  <dc:creator>HP</dc:creator>
  <cp:lastModifiedBy>雨晴</cp:lastModifiedBy>
  <dcterms:modified xsi:type="dcterms:W3CDTF">2025-08-10T03:10:26Z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BD4CE55FBB5A4A8C89F02C0A5BFFF56F_12</vt:lpwstr>
  </property>
</Properties>
</file>